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ind w:firstLine="708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В новогоднюю ночь под бой курантов  я загадал желание: «увидеть деда мороза»,  и в тот момент я даже не догадывался,  чем это закончится. Праздник отпраздновали замечательно подарки, салют, приходили гости, ходили мы в гости все друг друга поздравляли.  И вот,  когда праздник закончился,  папе сообщили, что 3 января  он срочно едет в командировку в   г. Великий Устюг отвезти очень важный груз,  очень срочно.  Сначала мы расстроились, потому что  папа на зимних каникулах будет работать, а не снами отдыхать. Я попросился поехать с ним, но так как были сильные морозы и ехать было далеко,  он меня с собой не взял, сказал в следующий раз обязательно возьмет. Я очень, очень огорчился и ушел спать, так как было уже поздно.  Мама собрала папе в дорогу теплые вещи и обед.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Пришло время провожать папу в рейс, я притворился что сплю, а сам  засунул под одеяло большого медведя и подушку. Собрал все свои теплые вещи, небольшой перекус посадил в рюкзак своего верного друга собаку Филю, и незаметно убежал в машину.  У  нас дома были запасные ключи от папиной машины дома. Я смог открыть и забраться в машину, залез  и спрятался. Когда мама провожала папу, заглянула ко мне в комнату,  и подумала, что я сплю, не стала меня будить. Папа уехал ночью.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Пока я прятался в машине под покрывалом,  заснул и  мой верный друг тоже спал крепким сном. Когда  я проснулся,  уже светало, папа проехал довольно много, и настало время сознаваться. Тогда я потихонечку вылез из покрывала, и начал с папой обниматься и попросить, чтоб он меня не ругал. А Филя выпрыгнул, подбежал к  папе и начал его облизывать. Папа был в ШОКЕ….. Но везти меня обратно не было смысла, так как  он проехал уже очень большое расстояние, мы сразу начали звонить маме и говорить, чтоб она не волновалась.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 вот мы приехали в г. Великий Устюг 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8"/>
          <w:highlight w:val="white"/>
          <w:rtl w:val="0"/>
        </w:rPr>
        <w:t xml:space="preserve"> я попросил папу, чтоб мы заехали  к Деду Морозу на  экскурсию, хоть на немножко, папа сказал, что сначала отвезем груз, а потом все остальное.  Когда мы посмотрели на адрес на документах, куда нужно вести груз, мы  очень удивились,  потому что это находится именно в резиденции Деда Мороза, я был очень доволен. Оказалось, что срочная командировка была потому, что у Деда Мороза в санях сломалась деталь, которую делают только на Челябинском заводе, и именно папе доверили привезти эту деталь. Получается, что мы с папой спасли  праздник, и поздравления для многих детей. Я был горд за наш город и за нас с папой.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8"/>
          <w:highlight w:val="white"/>
          <w:rtl w:val="0"/>
        </w:rPr>
        <w:t xml:space="preserve">Мы доставили груз точно в срок. Сани  отремонтировали очень быстро, т.к.  Деду Морозу нужно было срочно уезжать поздравлять детей.  А пока сани ремонтировали,  у меня появилась возможность, познакомится с Дедом Морозом в «живую», 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8"/>
          <w:highlight w:val="white"/>
          <w:rtl w:val="0"/>
        </w:rPr>
        <w:t xml:space="preserve">радости моей не было придела. Внешность Деда Мороза просто завораживает, он высокий, белоснежные серебристые волосы и длинная борода. Длинная красная, расшитая серебром шуба, в руках красные расшитые серебром рукавички, в руках хрустальный  посох. На ногах</w:t>
      </w: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б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8"/>
          <w:highlight w:val="white"/>
          <w:rtl w:val="0"/>
        </w:rPr>
        <w:t xml:space="preserve">елые, шитые серебром валенки. Специально для нас Дед Мороз  провел экскурсию и  вот что я узнал и могу рассказать Вам: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8"/>
          <w:highlight w:val="white"/>
          <w:rtl w:val="0"/>
        </w:rPr>
        <w:t xml:space="preserve">Мнения о том, где живет Дед Мороз, расходятся. Кто-то утверждает, что он живет на Северном Полюсе, а кто-то убежден, что в Лапландии. Но на самом деле Дедушка Мороз живет в красивейшем месте. Российской родиной Дедушки издавна считается Великий Устюг – северный город с длинной историей и древними традициями.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Город Великий Устюг расположен на северо-востоке Вологодской области, в 524 км от областного центра Вологды. Он основан в 1147 году (город-ровесник Москвы).  Живописность здешней природы сразу настраивает на веселый лад. Как местные жители, так и гости Устюга утверждают, что даже воздух здесь наполнен ощущением праздника! Однако место, где живет Дед Мороз,  находится не в самом городе, а в 11 км от него, на берегах речки Сухоны. Здесь располагается его официальная резиденция, представляющая собой огромный деревянный терем, спрятавшийся в сосновом бору. Путь к нему начинается от резных ворот и ведет через Аллею Чудес до Тронного зала, где радушный хозяин всегда встречает своих гостей.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Именно в этом зале находится сказочный трон, на котором загадывают желания. Также во Дворце существует музей, где можно почитать книги о приключениях Дедушки и узнать его родословную. В местной мастерской вам предложат веселые новогодние сувениры с фирменным логотипом, а в мастерской позволят собственноручно изготовить елочное украшение или другую поделку. Кроме того, дом Деда Мороза в Устюге имеет собственное почтовое отделение, куда со всех уголков России приходят детские письма с пожеланиями. Если ваши  дети еще не знают, где живет настоящий Дед Мороз, обязательно отправьтесь с ним в Великий Устюг – место, где не только дети, но и взрослые начинают верить в сказку.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Нужно обязательно  верить в  чудеса, потому что  они сбываются, у тех,  кто в них верит,  только надо очень,  очень  этого пожелать. Ведь в Новый  Год что не пожелаешь, все всегда сбывается.  А еще  когда я был у Деда Мороза гостях в тронном зале,  на сказочном троне я загадал желание, но это будет уже  в другой  сказке!!!  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bookmarkStart w:id="0" w:colFirst="0" w:name="h.gjdgxs" w:colLast="0"/>
      <w:bookmarkEnd w:id="0"/>
      <w:r w:rsidRPr="00000000" w:rsidR="00000000" w:rsidDel="00000000">
        <w:rPr>
          <w:rFonts w:cs="Times New Roman" w:hAnsi="Times New Roman" w:eastAsia="Times New Roman" w:ascii="Times New Roman"/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360"/>
        <w:ind w:firstLine="708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08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1701" w:right="850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Новогоднее желание.docx</dc:title>
</cp:coreProperties>
</file>